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4"/>
          <w:szCs w:val="24"/>
          <w:lang w:val="en-US" w:eastAsia="zh-CN"/>
        </w:rPr>
      </w:pPr>
      <w:bookmarkStart w:id="0" w:name="_Hlt449016246"/>
      <w:bookmarkEnd w:id="0"/>
      <w:bookmarkStart w:id="1" w:name="_Hlt450051172"/>
      <w:bookmarkEnd w:id="1"/>
      <w:bookmarkStart w:id="2" w:name="_Hlt450039480"/>
      <w:bookmarkEnd w:id="2"/>
      <w:bookmarkStart w:id="3" w:name="_Hlt448930105"/>
      <w:bookmarkEnd w:id="3"/>
      <w:bookmarkStart w:id="4" w:name="_Hlt450066087"/>
      <w:bookmarkEnd w:id="4"/>
      <w:bookmarkStart w:id="5" w:name="_Hlt450066085"/>
      <w:bookmarkEnd w:id="5"/>
      <w:r>
        <w:rPr>
          <w:rFonts w:ascii="Arial" w:hAnsi="Arial" w:cs="Arial"/>
          <w:b/>
          <w:sz w:val="24"/>
          <w:szCs w:val="24"/>
        </w:rPr>
        <w:t>3GPP TSG RAN Meeting #92-e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ab/>
      </w:r>
      <w:r>
        <w:rPr>
          <w:rFonts w:hint="eastAsia" w:ascii="Arial" w:hAnsi="Arial" w:eastAsia="宋体" w:cs="Arial"/>
          <w:b/>
          <w:sz w:val="24"/>
          <w:szCs w:val="24"/>
          <w:lang w:val="en-US" w:eastAsia="zh-CN"/>
        </w:rPr>
        <w:t xml:space="preserve">                              </w:t>
      </w:r>
      <w:r>
        <w:rPr>
          <w:rFonts w:ascii="Arial" w:hAnsi="Arial" w:cs="Arial"/>
          <w:b/>
          <w:sz w:val="24"/>
          <w:szCs w:val="24"/>
        </w:rPr>
        <w:t>RP-21</w:t>
      </w:r>
      <w:r>
        <w:rPr>
          <w:rFonts w:hint="eastAsia" w:ascii="Arial" w:hAnsi="Arial" w:eastAsia="宋体" w:cs="Arial"/>
          <w:b/>
          <w:sz w:val="24"/>
          <w:szCs w:val="24"/>
          <w:lang w:val="en-US" w:eastAsia="zh-CN"/>
        </w:rPr>
        <w:t>1061</w:t>
      </w:r>
    </w:p>
    <w:p>
      <w:pPr>
        <w:keepLines/>
        <w:tabs>
          <w:tab w:val="left" w:pos="567"/>
        </w:tabs>
        <w:rPr>
          <w:rFonts w:ascii="Arial" w:hAnsi="Arial" w:cs="Arial"/>
          <w:b/>
          <w:sz w:val="24"/>
          <w:szCs w:val="24"/>
        </w:rPr>
      </w:pPr>
      <w:r>
        <w:rPr>
          <w:rFonts w:ascii="Arial" w:hAnsi="Arial" w:cs="Arial"/>
          <w:b/>
          <w:sz w:val="24"/>
          <w:szCs w:val="24"/>
        </w:rPr>
        <w:t>Electronic Meeting, June 14 - 18, 2021</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9.8.3.4</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Rel-17 NR inter-band Carrier Aggregation/Dual Connectivity for 3 bands DL with 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Study Item:</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zh-CN"/>
              </w:rPr>
            </w:pPr>
            <w:r>
              <w:rPr>
                <w:rFonts w:hint="eastAsia" w:ascii="Arial" w:hAnsi="Arial" w:eastAsia="宋体" w:cs="Arial"/>
                <w:lang w:val="en-US" w:eastAsia="ja-JP"/>
              </w:rPr>
              <w:t>No</w:t>
            </w:r>
          </w:p>
        </w:tc>
        <w:tc>
          <w:tcPr>
            <w:tcW w:w="1842"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Core part:</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2309" w:type="dxa"/>
            <w:gridSpan w:val="2"/>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Performance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1653" w:type="dxa"/>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Testing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NR_CADC_R17_3BDL_2BUL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881008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RP-210497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03/2022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03/2022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45</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45</w:t>
            </w:r>
            <w:bookmarkStart w:id="6" w:name="_GoBack"/>
            <w:bookmarkEnd w:id="6"/>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ascii="Arial" w:hAnsi="Arial" w:eastAsia="宋体" w:cs="Arial"/>
                <w:lang w:val="en-US" w:eastAsia="ja-JP"/>
              </w:rPr>
            </w:pPr>
            <w:r>
              <w:rPr>
                <w:rFonts w:hint="eastAsia" w:ascii="Arial" w:hAnsi="Arial" w:eastAsia="宋体" w:cs="Arial"/>
                <w:lang w:val="en-US" w:eastAsia="ja-JP"/>
              </w:rPr>
              <w:t>Aijun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ja-JP"/>
              </w:rPr>
              <w:t>cao.aijun@zte.com.cn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 xml:space="preserve">R4-2010653 </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Revised WID on Rel-17 NR Inter-band Carrier AggregationDual Connectivity for 3 bands DL with 2 bands UL</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R4-2010654</w:t>
      </w:r>
      <w:r>
        <w:rPr>
          <w:rFonts w:hint="eastAsia" w:ascii="Arial" w:hAnsi="Arial" w:eastAsia="Times New Roman"/>
          <w:sz w:val="20"/>
          <w:szCs w:val="20"/>
          <w:lang w:val="en-US" w:eastAsia="zh-CN" w:bidi="ar-SA"/>
        </w:rPr>
        <w:tab/>
      </w:r>
      <w:r>
        <w:rPr>
          <w:rFonts w:hint="eastAsia" w:ascii="Arial" w:hAnsi="Arial" w:eastAsia="Times New Roman" w:cs="Times New Roman"/>
          <w:sz w:val="20"/>
          <w:szCs w:val="20"/>
          <w:lang w:val="en-US" w:eastAsia="zh-CN" w:bidi="ar-SA"/>
        </w:rPr>
        <w:t>Draft CR to reflect the completed NR inter band CA DC combinations for 3 bands DL with 2 bands UL into TS 38.101-1,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sz w:val="20"/>
          <w:szCs w:val="20"/>
          <w:lang w:val="en-US" w:eastAsia="zh-CN" w:bidi="ar-SA"/>
        </w:rPr>
      </w:pPr>
      <w:r>
        <w:rPr>
          <w:rFonts w:hint="eastAsia" w:ascii="Arial" w:hAnsi="Arial" w:eastAsia="Times New Roman"/>
          <w:sz w:val="20"/>
          <w:szCs w:val="20"/>
          <w:lang w:val="en-US" w:eastAsia="zh-CN" w:bidi="ar-SA"/>
        </w:rPr>
        <w:t xml:space="preserve">R4-2010655 </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reflect the completed NR inter band CA DC combinations for 3 bands DL with 2 bands UL into TS 38.101-3</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sz w:val="20"/>
          <w:szCs w:val="20"/>
          <w:lang w:val="en-US" w:eastAsia="zh-CN" w:bidi="ar-SA"/>
        </w:rPr>
        <w:t>R4-2010510</w:t>
      </w:r>
      <w:r>
        <w:rPr>
          <w:rFonts w:hint="eastAsia" w:ascii="Arial" w:hAnsi="Arial" w:eastAsia="Times New Roman"/>
          <w:sz w:val="20"/>
          <w:szCs w:val="20"/>
          <w:lang w:val="en-US" w:eastAsia="zh-CN" w:bidi="ar-SA"/>
        </w:rPr>
        <w:tab/>
      </w:r>
      <w:r>
        <w:rPr>
          <w:rFonts w:hint="eastAsia" w:ascii="Arial" w:hAnsi="Arial" w:eastAsia="Times New Roman"/>
          <w:sz w:val="20"/>
          <w:szCs w:val="20"/>
          <w:lang w:val="en-US" w:eastAsia="zh-CN" w:bidi="ar-SA"/>
        </w:rPr>
        <w:t>Draft CR to 38.101-1: CA_n7-n66-n78</w:t>
      </w:r>
      <w:r>
        <w:rPr>
          <w:rFonts w:hint="eastAsia" w:ascii="Arial" w:hAnsi="Arial" w:eastAsia="Times New Roman" w:cs="Times New Roman"/>
          <w:sz w:val="20"/>
          <w:szCs w:val="20"/>
          <w:lang w:val="en-US" w:eastAsia="zh-CN" w:bidi="ar-SA"/>
        </w:rPr>
        <w:t>, Huawei, HiSilicon, Bell Mobility, Telus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R4-2011677</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CA_n5-n25-n66,Nokia,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R4-2010531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w:t>
      </w:r>
      <w:r>
        <w:rPr>
          <w:rFonts w:hint="default" w:ascii="Arial" w:hAnsi="Arial" w:eastAsia="Times New Roman" w:cs="Times New Roman"/>
          <w:sz w:val="20"/>
          <w:szCs w:val="20"/>
          <w:lang w:val="en-US" w:eastAsia="zh-CN" w:bidi="ar-SA"/>
        </w:rPr>
        <w:t>R 38.717-03-02: CA_n5-n25-n78</w:t>
      </w:r>
      <w:r>
        <w:rPr>
          <w:rFonts w:hint="eastAsia" w:ascii="Arial" w:hAnsi="Arial" w:eastAsia="Times New Roman" w:cs="Times New Roman"/>
          <w:sz w:val="20"/>
          <w:szCs w:val="20"/>
          <w:lang w:val="en-US" w:eastAsia="zh-CN" w:bidi="ar-SA"/>
        </w:rPr>
        <w:t>, Nokia, Bell Mobility</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R4-2010644</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TR38.717-03-02_CA_n39A-n40A-n79A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color w:val="auto"/>
          <w:sz w:val="20"/>
          <w:szCs w:val="20"/>
          <w:lang w:val="en-US" w:eastAsia="zh-CN" w:bidi="ar-SA"/>
        </w:rPr>
      </w:pPr>
      <w:r>
        <w:rPr>
          <w:rFonts w:hint="default" w:ascii="Arial" w:hAnsi="Arial" w:eastAsia="Times New Roman" w:cs="Times New Roman"/>
          <w:sz w:val="20"/>
          <w:szCs w:val="20"/>
          <w:lang w:val="en-US" w:eastAsia="zh-CN" w:bidi="ar-SA"/>
        </w:rPr>
        <w:t>R4-2010645</w:t>
      </w:r>
      <w:r>
        <w:rPr>
          <w:rFonts w:hint="default" w:ascii="Arial" w:hAnsi="Arial" w:eastAsia="Times New Roman" w:cs="Times New Roman"/>
          <w:sz w:val="20"/>
          <w:szCs w:val="20"/>
          <w:lang w:val="en-US" w:eastAsia="zh-CN" w:bidi="ar-SA"/>
        </w:rPr>
        <w:tab/>
      </w:r>
      <w:r>
        <w:rPr>
          <w:rFonts w:hint="default" w:ascii="Arial" w:hAnsi="Arial" w:eastAsia="Times New Roman" w:cs="Times New Roman"/>
          <w:sz w:val="20"/>
          <w:szCs w:val="20"/>
          <w:lang w:val="en-US" w:eastAsia="zh-CN" w:bidi="ar-SA"/>
        </w:rPr>
        <w:t>TP for TR38.717-03-02_CA_n39A-n40A-n41A</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color w:val="auto"/>
          <w:sz w:val="20"/>
          <w:szCs w:val="20"/>
          <w:lang w:val="en-US" w:eastAsia="zh-CN" w:bidi="ar-SA"/>
        </w:rPr>
        <w:t>R4-2009690</w:t>
      </w:r>
      <w:r>
        <w:rPr>
          <w:rFonts w:hint="eastAsia" w:ascii="Arial" w:hAnsi="Arial"/>
          <w:color w:val="auto"/>
          <w:sz w:val="20"/>
          <w:szCs w:val="20"/>
          <w:lang w:val="en-US" w:eastAsia="zh-CN" w:bidi="ar-SA"/>
        </w:rPr>
        <w:tab/>
      </w:r>
      <w:r>
        <w:rPr>
          <w:rFonts w:hint="eastAsia" w:ascii="Arial" w:hAnsi="Arial"/>
          <w:color w:val="auto"/>
          <w:sz w:val="20"/>
          <w:szCs w:val="20"/>
          <w:lang w:val="en-US" w:eastAsia="zh-CN" w:bidi="ar-SA"/>
        </w:rPr>
        <w:t>TP for CA_n1-n77-n257 3UL/2DL for TR38.717-03-0</w:t>
      </w:r>
      <w:r>
        <w:rPr>
          <w:rFonts w:hint="eastAsia" w:ascii="Arial" w:hAnsi="Arial" w:eastAsia="Times New Roman" w:cs="Times New Roman"/>
          <w:sz w:val="20"/>
          <w:szCs w:val="20"/>
          <w:lang w:val="en-US" w:eastAsia="zh-CN" w:bidi="ar-SA"/>
        </w:rPr>
        <w:t>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CA_n1-n78-n257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CA_n1-n79-n257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R4-2009693</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CA_n77-n79-n257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R4-2009694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CA_n78-n79-n257  3UL/2DL for TR38.717-03-02, NTT DOCOMO, INC.</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R4-2016755</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38.717-03-02 CA_n3-n28-n41</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R4-2016756</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38.717-03-02 CA_n3-n28-n78</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R4-2016757</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 3DL2UL n1-n77-n79 for TR 38.717-03-02</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R4-2016758</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CA 3DL2UL n1-n78-n79 for TR 38.717-03-02</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R4-2015052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TR38.717-03-02_ CA_n8A-n40A-n41A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R4-2015080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CA_n5-n66-n77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R4-2015081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TR 38.717-03-02: CA_n2-n66-n77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R4-2016759</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CA_n25A-n41A-n77A, CA_n25A-n41(2A)-n77A, CA_n25A-n41C-n77A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CA_n25A-n66A-n77A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R4-2016761</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CA_n25A-n71A-n77A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CA_n41A-n66A-n77A, CA_n41(2A)-n66A-n77A, CA_n41C-n66A-n77A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R4-2016763</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CA_n41A-n71A-n77A, CA_n41(2A)-n71A-n77A, CA_n41C-n71A-n77A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R4-2016764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to add CA_n66A-n71A-n77A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R4-2014814</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draft CR 38.101-3 to add DC_n1-n77-n257, DC_n1-n78-n257, DC_n1-n79-n257, DC_n77-n79-n257 and DC_n78-n79-n257</w:t>
      </w:r>
    </w:p>
    <w:p>
      <w:pPr>
        <w:overflowPunct/>
        <w:autoSpaceDE/>
        <w:autoSpaceDN/>
        <w:snapToGrid w:val="0"/>
        <w:spacing w:after="0"/>
        <w:textAlignment w:val="auto"/>
        <w:rPr>
          <w:rFonts w:ascii="Arial" w:hAnsi="Arial" w:cs="Arial"/>
          <w:b/>
          <w:bCs/>
          <w:lang w:eastAsia="ja-JP"/>
        </w:rPr>
      </w:pP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ja-JP" w:bidi="ar-SA"/>
        </w:rPr>
        <w:t>R4-2111000</w:t>
      </w:r>
      <w:r>
        <w:rPr>
          <w:rFonts w:hint="eastAsia" w:ascii="Arial" w:hAnsi="Arial" w:eastAsia="Times New Roman" w:cs="Times New Roman"/>
          <w:sz w:val="20"/>
          <w:szCs w:val="20"/>
          <w:lang w:val="en-US" w:eastAsia="zh-CN" w:bidi="ar-SA"/>
        </w:rPr>
        <w:t xml:space="preserve">, </w:t>
      </w:r>
      <w:r>
        <w:rPr>
          <w:rFonts w:hint="eastAsia" w:ascii="Arial" w:hAnsi="Arial" w:eastAsia="Times New Roman" w:cs="Times New Roman"/>
          <w:sz w:val="20"/>
          <w:szCs w:val="20"/>
          <w:lang w:val="en-US" w:eastAsia="ja-JP" w:bidi="ar-SA"/>
        </w:rPr>
        <w:t>TR 38.717-03-02 v0.5.0</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R4-2110466_CR NR inter band CA DC 3 bands DL with 2 bands UL into TS 38.101-1</w:t>
      </w:r>
      <w:r>
        <w:rPr>
          <w:rFonts w:hint="eastAsia" w:ascii="Arial" w:hAnsi="Arial" w:eastAsia="Times New Roman" w:cs="Times New Roman"/>
          <w:sz w:val="20"/>
          <w:szCs w:val="20"/>
          <w:lang w:val="en-US" w:eastAsia="zh-CN" w:bidi="ar-SA"/>
        </w:rPr>
        <w:t>,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Times New Roman"/>
          <w:sz w:val="20"/>
          <w:szCs w:val="20"/>
          <w:lang w:val="en-US" w:eastAsia="zh-CN" w:bidi="ar-SA"/>
        </w:rPr>
      </w:pPr>
      <w:r>
        <w:rPr>
          <w:rFonts w:hint="default" w:ascii="Arial" w:hAnsi="Arial" w:eastAsia="Times New Roman" w:cs="Times New Roman"/>
          <w:sz w:val="20"/>
          <w:szCs w:val="20"/>
          <w:lang w:val="en-US" w:eastAsia="zh-CN" w:bidi="ar-SA"/>
        </w:rPr>
        <w:t>R4-2107979_CR NR inter band CA DC 3 bands DL with 2 bands UL into TS 38.101-3</w:t>
      </w:r>
      <w:r>
        <w:rPr>
          <w:rFonts w:hint="eastAsia" w:ascii="Arial" w:hAnsi="Arial" w:eastAsia="Times New Roman" w:cs="Times New Roman"/>
          <w:sz w:val="20"/>
          <w:szCs w:val="20"/>
          <w:lang w:val="en-US" w:eastAsia="zh-CN" w:bidi="ar-SA"/>
        </w:rPr>
        <w:t>, ZTE Corporation</w:t>
      </w: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A802EC9"/>
    <w:multiLevelType w:val="singleLevel"/>
    <w:tmpl w:val="5A802EC9"/>
    <w:lvl w:ilvl="0" w:tentative="0">
      <w:start w:val="1"/>
      <w:numFmt w:val="decimal"/>
      <w:lvlText w:val="%1."/>
      <w:lvlJc w:val="left"/>
      <w:pPr>
        <w:ind w:left="425" w:hanging="425"/>
      </w:pPr>
      <w:rPr>
        <w:rFonts w:hint="default"/>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D26D6A"/>
    <w:rsid w:val="02DA5331"/>
    <w:rsid w:val="03AB482A"/>
    <w:rsid w:val="066B7CE6"/>
    <w:rsid w:val="0723631A"/>
    <w:rsid w:val="0A3F7354"/>
    <w:rsid w:val="0E662D2B"/>
    <w:rsid w:val="10637FE1"/>
    <w:rsid w:val="140053F7"/>
    <w:rsid w:val="14186722"/>
    <w:rsid w:val="15555D26"/>
    <w:rsid w:val="16C027D5"/>
    <w:rsid w:val="17C80F73"/>
    <w:rsid w:val="1B9423FE"/>
    <w:rsid w:val="20B13188"/>
    <w:rsid w:val="24FF7100"/>
    <w:rsid w:val="277945D7"/>
    <w:rsid w:val="29162262"/>
    <w:rsid w:val="2AAF48AB"/>
    <w:rsid w:val="2DB835CF"/>
    <w:rsid w:val="2DCA3249"/>
    <w:rsid w:val="30A51B62"/>
    <w:rsid w:val="30F234D9"/>
    <w:rsid w:val="3606196A"/>
    <w:rsid w:val="39930EE9"/>
    <w:rsid w:val="39DC033C"/>
    <w:rsid w:val="39F20410"/>
    <w:rsid w:val="413A1F9D"/>
    <w:rsid w:val="43903663"/>
    <w:rsid w:val="4561704B"/>
    <w:rsid w:val="489F0133"/>
    <w:rsid w:val="48BF2E84"/>
    <w:rsid w:val="48DB2497"/>
    <w:rsid w:val="4BC539B0"/>
    <w:rsid w:val="4DD470DA"/>
    <w:rsid w:val="4EA11F79"/>
    <w:rsid w:val="4F7208D4"/>
    <w:rsid w:val="50727CDA"/>
    <w:rsid w:val="50917AC6"/>
    <w:rsid w:val="54D31D34"/>
    <w:rsid w:val="56BD7266"/>
    <w:rsid w:val="59B2261E"/>
    <w:rsid w:val="5E72698D"/>
    <w:rsid w:val="60E9497A"/>
    <w:rsid w:val="62BB4219"/>
    <w:rsid w:val="63766B9B"/>
    <w:rsid w:val="6616252E"/>
    <w:rsid w:val="69103EF2"/>
    <w:rsid w:val="69117E38"/>
    <w:rsid w:val="6DBD3F40"/>
    <w:rsid w:val="76F27EB9"/>
    <w:rsid w:val="781F075A"/>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cp:lastModifiedBy>
  <dcterms:modified xsi:type="dcterms:W3CDTF">2021-06-03T03:24:41Z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